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53" w:rsidRDefault="00D60453" w:rsidP="00D60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B5" w:rsidRPr="005338B5" w:rsidRDefault="005338B5" w:rsidP="005338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C14900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на территории района </w:t>
      </w:r>
      <w:r w:rsidR="005D0B71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Государственной программы Ханты-Мансийского автономного округа – Югры «Содействие занятости населения </w:t>
      </w:r>
      <w:proofErr w:type="gramStart"/>
      <w:r w:rsidR="005D0B7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5D0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D0B71">
        <w:rPr>
          <w:rFonts w:ascii="Times New Roman" w:hAnsi="Times New Roman" w:cs="Times New Roman"/>
          <w:b/>
          <w:i/>
          <w:sz w:val="28"/>
          <w:szCs w:val="28"/>
        </w:rPr>
        <w:t>Ханты-Мансийском</w:t>
      </w:r>
      <w:proofErr w:type="gramEnd"/>
      <w:r w:rsidR="005D0B71">
        <w:rPr>
          <w:rFonts w:ascii="Times New Roman" w:hAnsi="Times New Roman" w:cs="Times New Roman"/>
          <w:b/>
          <w:i/>
          <w:sz w:val="28"/>
          <w:szCs w:val="28"/>
        </w:rPr>
        <w:t xml:space="preserve"> автономном округе – Югре».</w:t>
      </w:r>
      <w:r w:rsidR="00C14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14900">
        <w:rPr>
          <w:rFonts w:ascii="Times New Roman" w:hAnsi="Times New Roman" w:cs="Times New Roman"/>
          <w:b/>
          <w:i/>
          <w:sz w:val="28"/>
          <w:szCs w:val="28"/>
        </w:rPr>
        <w:t>Договорная</w:t>
      </w:r>
      <w:proofErr w:type="gramEnd"/>
      <w:r w:rsidR="00C14900">
        <w:rPr>
          <w:rFonts w:ascii="Times New Roman" w:hAnsi="Times New Roman" w:cs="Times New Roman"/>
          <w:b/>
          <w:i/>
          <w:sz w:val="28"/>
          <w:szCs w:val="28"/>
        </w:rPr>
        <w:t xml:space="preserve"> компания на 2019 год.</w:t>
      </w:r>
    </w:p>
    <w:p w:rsidR="00441282" w:rsidRDefault="00441282" w:rsidP="00F14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900" w:rsidRDefault="00F14900" w:rsidP="00F14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 «Нижневартовский центр занятости населения» в целях содействия занятости населения, снижения напряженности на рынке труда реализует мероприятия по </w:t>
      </w:r>
      <w:r w:rsidR="00F70078">
        <w:rPr>
          <w:rFonts w:ascii="Times New Roman" w:hAnsi="Times New Roman" w:cs="Times New Roman"/>
          <w:sz w:val="28"/>
          <w:szCs w:val="28"/>
        </w:rPr>
        <w:t xml:space="preserve">временному и постоянному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трудоустройству граждан в рамках государственной программы Ханты-Мансийского автономного округа – Югры «Содействие занятости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Югре».</w:t>
      </w:r>
    </w:p>
    <w:p w:rsidR="00945FB3" w:rsidRDefault="00AE6C70" w:rsidP="00F14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временного трудоустройства работодателям из средств бюджета автономного округа </w:t>
      </w:r>
      <w:r w:rsidRPr="00AE6C70">
        <w:rPr>
          <w:rFonts w:ascii="Times New Roman" w:hAnsi="Times New Roman" w:cs="Times New Roman"/>
          <w:sz w:val="28"/>
          <w:szCs w:val="28"/>
        </w:rPr>
        <w:t>компенси</w:t>
      </w:r>
      <w:r>
        <w:rPr>
          <w:rFonts w:ascii="Times New Roman" w:hAnsi="Times New Roman" w:cs="Times New Roman"/>
          <w:sz w:val="28"/>
          <w:szCs w:val="28"/>
        </w:rPr>
        <w:t>руются</w:t>
      </w:r>
      <w:r w:rsidRPr="00AE6C70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6C70">
        <w:rPr>
          <w:rFonts w:ascii="Times New Roman" w:hAnsi="Times New Roman" w:cs="Times New Roman"/>
          <w:sz w:val="28"/>
          <w:szCs w:val="28"/>
        </w:rPr>
        <w:t xml:space="preserve"> на оплату труда работников с учетом страховых взносов на компенсируемый фонд оплаты труда</w:t>
      </w:r>
      <w:r w:rsidR="008A20D2">
        <w:rPr>
          <w:rFonts w:ascii="Times New Roman" w:hAnsi="Times New Roman" w:cs="Times New Roman"/>
          <w:sz w:val="28"/>
          <w:szCs w:val="28"/>
        </w:rPr>
        <w:t>. При создании постоянных рабочих мест работодателям компенсируются затраты на их создание (оборудование).</w:t>
      </w:r>
    </w:p>
    <w:p w:rsidR="008A20D2" w:rsidRDefault="008A20D2" w:rsidP="00F14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900" w:rsidRDefault="00F14900" w:rsidP="00F14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мероприятиям государственной программы относятся:</w:t>
      </w:r>
    </w:p>
    <w:p w:rsidR="00F14900" w:rsidRDefault="00F14900" w:rsidP="008A20D2">
      <w:pPr>
        <w:pStyle w:val="a3"/>
        <w:numPr>
          <w:ilvl w:val="0"/>
          <w:numId w:val="13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на временные рабочие места:</w:t>
      </w:r>
    </w:p>
    <w:tbl>
      <w:tblPr>
        <w:tblStyle w:val="a4"/>
        <w:tblW w:w="10970" w:type="dxa"/>
        <w:tblInd w:w="108" w:type="dxa"/>
        <w:tblLook w:val="04A0" w:firstRow="1" w:lastRow="0" w:firstColumn="1" w:lastColumn="0" w:noHBand="0" w:noVBand="1"/>
      </w:tblPr>
      <w:tblGrid>
        <w:gridCol w:w="7088"/>
        <w:gridCol w:w="2480"/>
        <w:gridCol w:w="1402"/>
      </w:tblGrid>
      <w:tr w:rsidR="008A20D2" w:rsidRPr="008A42D1" w:rsidTr="00EA51F2">
        <w:tc>
          <w:tcPr>
            <w:tcW w:w="7088" w:type="dxa"/>
          </w:tcPr>
          <w:p w:rsidR="008A20D2" w:rsidRPr="008A42D1" w:rsidRDefault="008A20D2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0" w:type="dxa"/>
          </w:tcPr>
          <w:p w:rsidR="008A20D2" w:rsidRPr="008A42D1" w:rsidRDefault="008A20D2" w:rsidP="005D0B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компенсации работодателю, руб.</w:t>
            </w:r>
          </w:p>
        </w:tc>
        <w:tc>
          <w:tcPr>
            <w:tcW w:w="1402" w:type="dxa"/>
          </w:tcPr>
          <w:p w:rsidR="008A20D2" w:rsidRDefault="008A20D2" w:rsidP="005D0B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участия, мес.</w:t>
            </w:r>
          </w:p>
        </w:tc>
      </w:tr>
      <w:tr w:rsidR="008A20D2" w:rsidTr="00EA51F2">
        <w:tc>
          <w:tcPr>
            <w:tcW w:w="7088" w:type="dxa"/>
          </w:tcPr>
          <w:p w:rsidR="008A20D2" w:rsidRDefault="008A20D2" w:rsidP="00F149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hyperlink r:id="rId9" w:history="1">
              <w:r w:rsidRPr="002E2C40">
                <w:rPr>
                  <w:rFonts w:ascii="Times New Roman" w:hAnsi="Times New Roman" w:cs="Times New Roman"/>
                  <w:sz w:val="28"/>
                  <w:szCs w:val="28"/>
                </w:rPr>
                <w:t>рганизация</w:t>
              </w:r>
              <w:proofErr w:type="gramEnd"/>
            </w:hyperlink>
            <w:r w:rsidRPr="002E2C40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 несовершеннолетних граждан в возрасте от 14 до 18 лет в свободное от учебы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  <w:vAlign w:val="center"/>
          </w:tcPr>
          <w:p w:rsidR="008A20D2" w:rsidRDefault="008A20D2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1 400</w:t>
            </w:r>
          </w:p>
        </w:tc>
        <w:tc>
          <w:tcPr>
            <w:tcW w:w="1402" w:type="dxa"/>
            <w:vAlign w:val="center"/>
          </w:tcPr>
          <w:p w:rsidR="008A20D2" w:rsidRDefault="008A20D2" w:rsidP="008A2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D2" w:rsidTr="00EA51F2">
        <w:tc>
          <w:tcPr>
            <w:tcW w:w="7088" w:type="dxa"/>
          </w:tcPr>
          <w:p w:rsidR="008A20D2" w:rsidRDefault="008A20D2" w:rsidP="00F149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hyperlink r:id="rId10" w:history="1">
              <w:r w:rsidRPr="002E2C40">
                <w:rPr>
                  <w:rFonts w:ascii="Times New Roman" w:hAnsi="Times New Roman" w:cs="Times New Roman"/>
                  <w:sz w:val="28"/>
                  <w:szCs w:val="28"/>
                </w:rPr>
                <w:t>рганизация</w:t>
              </w:r>
              <w:proofErr w:type="gramEnd"/>
            </w:hyperlink>
            <w:r w:rsidRPr="002E2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стажировки выпускников профессиональных образовательных организаций и образовательных организаций высшего образования в возрасте до 25 лет»</w:t>
            </w:r>
          </w:p>
        </w:tc>
        <w:tc>
          <w:tcPr>
            <w:tcW w:w="2480" w:type="dxa"/>
            <w:vAlign w:val="center"/>
          </w:tcPr>
          <w:p w:rsidR="008A20D2" w:rsidRDefault="008A20D2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15 909</w:t>
            </w:r>
          </w:p>
        </w:tc>
        <w:tc>
          <w:tcPr>
            <w:tcW w:w="1402" w:type="dxa"/>
            <w:vAlign w:val="center"/>
          </w:tcPr>
          <w:p w:rsidR="008A20D2" w:rsidRDefault="008A20D2" w:rsidP="008A2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0D2" w:rsidTr="00EA51F2">
        <w:tc>
          <w:tcPr>
            <w:tcW w:w="7088" w:type="dxa"/>
          </w:tcPr>
          <w:p w:rsidR="008A20D2" w:rsidRDefault="008A20D2" w:rsidP="00F149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hyperlink r:id="rId11" w:history="1">
              <w:r w:rsidRPr="002E2C40">
                <w:rPr>
                  <w:rFonts w:ascii="Times New Roman" w:hAnsi="Times New Roman" w:cs="Times New Roman"/>
                  <w:sz w:val="28"/>
                  <w:szCs w:val="28"/>
                </w:rPr>
                <w:t>рганизация</w:t>
              </w:r>
              <w:proofErr w:type="gramEnd"/>
            </w:hyperlink>
            <w:r w:rsidRPr="002E2C40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 безработных граждан, испытывающих трудности в поиске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  <w:vAlign w:val="center"/>
          </w:tcPr>
          <w:p w:rsidR="008A20D2" w:rsidRDefault="008A20D2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15 909</w:t>
            </w:r>
          </w:p>
        </w:tc>
        <w:tc>
          <w:tcPr>
            <w:tcW w:w="1402" w:type="dxa"/>
            <w:vAlign w:val="center"/>
          </w:tcPr>
          <w:p w:rsidR="008A20D2" w:rsidRDefault="008A20D2" w:rsidP="008A2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0D2" w:rsidTr="00EA51F2">
        <w:tc>
          <w:tcPr>
            <w:tcW w:w="7088" w:type="dxa"/>
          </w:tcPr>
          <w:p w:rsidR="008A20D2" w:rsidRDefault="008A20D2" w:rsidP="00F149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hyperlink r:id="rId12" w:history="1">
              <w:r w:rsidRPr="002E2C40">
                <w:rPr>
                  <w:rFonts w:ascii="Times New Roman" w:hAnsi="Times New Roman" w:cs="Times New Roman"/>
                  <w:sz w:val="28"/>
                  <w:szCs w:val="28"/>
                </w:rPr>
                <w:t>рганизация</w:t>
              </w:r>
              <w:proofErr w:type="gramEnd"/>
            </w:hyperlink>
            <w:r w:rsidRPr="002E2C4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оплачиваемых общественных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незанятых </w:t>
            </w:r>
            <w:r w:rsidRPr="002E2C40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деятельностью и безработных граждан»</w:t>
            </w:r>
          </w:p>
        </w:tc>
        <w:tc>
          <w:tcPr>
            <w:tcW w:w="2480" w:type="dxa"/>
            <w:vAlign w:val="center"/>
          </w:tcPr>
          <w:p w:rsidR="008A20D2" w:rsidRDefault="008A20D2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8 430</w:t>
            </w:r>
          </w:p>
        </w:tc>
        <w:tc>
          <w:tcPr>
            <w:tcW w:w="1402" w:type="dxa"/>
            <w:vAlign w:val="center"/>
          </w:tcPr>
          <w:p w:rsidR="008A20D2" w:rsidRDefault="008A20D2" w:rsidP="008A2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D2" w:rsidTr="00EA51F2">
        <w:tc>
          <w:tcPr>
            <w:tcW w:w="7088" w:type="dxa"/>
          </w:tcPr>
          <w:p w:rsidR="008A20D2" w:rsidRDefault="008A20D2" w:rsidP="00F149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2C40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граждан из числа коренных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численных народов Севера автономного округа, зарегистрированных в органах службы занятости в целях поиска подходящей работы»</w:t>
            </w:r>
          </w:p>
        </w:tc>
        <w:tc>
          <w:tcPr>
            <w:tcW w:w="2480" w:type="dxa"/>
            <w:vAlign w:val="center"/>
          </w:tcPr>
          <w:p w:rsidR="008A20D2" w:rsidRDefault="008A20D2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11 136</w:t>
            </w:r>
          </w:p>
        </w:tc>
        <w:tc>
          <w:tcPr>
            <w:tcW w:w="1402" w:type="dxa"/>
            <w:vAlign w:val="center"/>
          </w:tcPr>
          <w:p w:rsidR="008A20D2" w:rsidRDefault="008A20D2" w:rsidP="008A2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D2" w:rsidTr="00EA51F2">
        <w:tc>
          <w:tcPr>
            <w:tcW w:w="7088" w:type="dxa"/>
          </w:tcPr>
          <w:p w:rsidR="008A20D2" w:rsidRDefault="008A20D2" w:rsidP="005D0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2C40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пенсионного возраста»</w:t>
            </w:r>
          </w:p>
        </w:tc>
        <w:tc>
          <w:tcPr>
            <w:tcW w:w="2480" w:type="dxa"/>
            <w:vAlign w:val="center"/>
          </w:tcPr>
          <w:p w:rsidR="008A20D2" w:rsidRDefault="008A20D2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7 955</w:t>
            </w:r>
          </w:p>
        </w:tc>
        <w:tc>
          <w:tcPr>
            <w:tcW w:w="1402" w:type="dxa"/>
            <w:vAlign w:val="center"/>
          </w:tcPr>
          <w:p w:rsidR="008A20D2" w:rsidRDefault="008A20D2" w:rsidP="008A2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D2" w:rsidTr="00EA51F2">
        <w:tc>
          <w:tcPr>
            <w:tcW w:w="7088" w:type="dxa"/>
          </w:tcPr>
          <w:p w:rsidR="008A20D2" w:rsidRDefault="008A20D2" w:rsidP="008A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стажировки инвалидов молодого возраста и инвалидов, получивших инвалидность впервые»</w:t>
            </w:r>
          </w:p>
        </w:tc>
        <w:tc>
          <w:tcPr>
            <w:tcW w:w="2480" w:type="dxa"/>
            <w:vAlign w:val="center"/>
          </w:tcPr>
          <w:p w:rsidR="008A20D2" w:rsidRDefault="008E26EB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15 909</w:t>
            </w:r>
          </w:p>
        </w:tc>
        <w:tc>
          <w:tcPr>
            <w:tcW w:w="1402" w:type="dxa"/>
            <w:vAlign w:val="center"/>
          </w:tcPr>
          <w:p w:rsidR="008A20D2" w:rsidRDefault="008A20D2" w:rsidP="008A2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A51F2" w:rsidRDefault="00EA51F2" w:rsidP="00EA51F2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F2" w:rsidRDefault="00EA5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4900" w:rsidRDefault="00F14900" w:rsidP="00F14900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Трудоустройство на постоянные рабочие места: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3083"/>
      </w:tblGrid>
      <w:tr w:rsidR="00F14900" w:rsidRPr="008A42D1" w:rsidTr="00EA51F2">
        <w:tc>
          <w:tcPr>
            <w:tcW w:w="7797" w:type="dxa"/>
          </w:tcPr>
          <w:p w:rsidR="00F14900" w:rsidRPr="008A42D1" w:rsidRDefault="00F14900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3" w:type="dxa"/>
          </w:tcPr>
          <w:p w:rsidR="00F14900" w:rsidRDefault="00F14900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компенсации работодателю,</w:t>
            </w:r>
          </w:p>
          <w:p w:rsidR="00F14900" w:rsidRPr="008A42D1" w:rsidRDefault="00F14900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F14900" w:rsidTr="00EA51F2">
        <w:tc>
          <w:tcPr>
            <w:tcW w:w="7797" w:type="dxa"/>
          </w:tcPr>
          <w:p w:rsidR="00F14900" w:rsidRDefault="00F14900" w:rsidP="00F149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«Содействие трудоустройству незанятых одиноких родителей, родителей, воспитывающих детей-инвалидов, многодетных родителей, через создание дополнительных (в том числе надомных) постоянных рабочих мест»</w:t>
            </w:r>
          </w:p>
        </w:tc>
        <w:tc>
          <w:tcPr>
            <w:tcW w:w="3083" w:type="dxa"/>
            <w:vAlign w:val="center"/>
          </w:tcPr>
          <w:p w:rsidR="00F14900" w:rsidRDefault="00F14900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</w:t>
            </w:r>
          </w:p>
        </w:tc>
      </w:tr>
      <w:tr w:rsidR="00F14900" w:rsidTr="00EA51F2">
        <w:tc>
          <w:tcPr>
            <w:tcW w:w="7797" w:type="dxa"/>
          </w:tcPr>
          <w:p w:rsidR="00F14900" w:rsidRDefault="00F14900" w:rsidP="00F149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«Содействие трудоустройству незанятых инвалидов на оборудованные (оснащенные) для них рабочие места»</w:t>
            </w:r>
          </w:p>
        </w:tc>
        <w:tc>
          <w:tcPr>
            <w:tcW w:w="3083" w:type="dxa"/>
            <w:vAlign w:val="center"/>
          </w:tcPr>
          <w:p w:rsidR="00F14900" w:rsidRDefault="00F14900" w:rsidP="00F14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72 690</w:t>
            </w:r>
          </w:p>
        </w:tc>
      </w:tr>
    </w:tbl>
    <w:p w:rsidR="00F14900" w:rsidRDefault="00F14900" w:rsidP="00F14900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237" w:rsidRDefault="00306237" w:rsidP="003062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договора работодателям необходимо обратиться в службу занятости и предоставить следующий пакет документов:</w:t>
      </w:r>
    </w:p>
    <w:p w:rsidR="00306237" w:rsidRDefault="00306237" w:rsidP="003062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заявление </w:t>
      </w:r>
      <w:r w:rsidRPr="00306237">
        <w:rPr>
          <w:rFonts w:ascii="Times New Roman" w:hAnsi="Times New Roman" w:cs="Times New Roman"/>
          <w:sz w:val="28"/>
          <w:szCs w:val="28"/>
        </w:rPr>
        <w:t>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20D2" w:rsidRDefault="008A20D2" w:rsidP="008A20D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237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6237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proofErr w:type="gramStart"/>
      <w:r w:rsidRPr="00306237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Pr="00306237">
        <w:rPr>
          <w:rFonts w:ascii="Times New Roman" w:hAnsi="Times New Roman" w:cs="Times New Roman"/>
          <w:sz w:val="28"/>
          <w:szCs w:val="28"/>
        </w:rPr>
        <w:t xml:space="preserve"> не ранее чем за 90 дней до представления в 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0D2" w:rsidRDefault="00306237" w:rsidP="008A20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20D2">
        <w:rPr>
          <w:rFonts w:ascii="Times New Roman" w:hAnsi="Times New Roman" w:cs="Times New Roman"/>
          <w:sz w:val="28"/>
          <w:szCs w:val="28"/>
        </w:rPr>
        <w:t>информационное письмо работодателя, подтверждающее стоимость активов по состоянию на последнюю отчетную дату, - для работодателей, имеющих задолженность по начисленным налогам, сборам, страховым взносам, пеням, штрафам, процентам (за исключением органов местного самоуправления),</w:t>
      </w:r>
    </w:p>
    <w:p w:rsidR="008A20D2" w:rsidRDefault="00306237" w:rsidP="008A20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20D2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работодателя).</w:t>
      </w:r>
    </w:p>
    <w:p w:rsidR="002D7F38" w:rsidRDefault="002D7F38" w:rsidP="003062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A0A" w:rsidRDefault="003E6A0A" w:rsidP="003062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 рамках государственной программы было заключено 23 договора </w:t>
      </w:r>
      <w:r w:rsidR="00B57D74">
        <w:rPr>
          <w:rFonts w:ascii="Times New Roman" w:hAnsi="Times New Roman" w:cs="Times New Roman"/>
          <w:sz w:val="28"/>
          <w:szCs w:val="28"/>
        </w:rPr>
        <w:t>с организациями (учреждениями) Нижневартовского района. Ежегодно активное участие в реализации мероприятий принимают: администрации городских и сельских поселений Новоаганск, Зайцева Речка и Ваховск, МАУ РКМЦ «Луч», АО «АМЖКУ», МКУ «Сотрудничество», МКУ «КДЦ сельского полысения Ларьяк», ООО «УК Прогресс», МКУ «Партнер», МКУ УМТОДОМС, МУП «СЖКХ», ООО «Охранное предприятие Тай».</w:t>
      </w:r>
    </w:p>
    <w:p w:rsidR="00B57D74" w:rsidRDefault="00D61774" w:rsidP="003062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компания на 2019 год. Информация о проведении договорной компании размещена на официальном сайте КУ «Нижневартовский центр занятости населения». Также в адреса постоянных партнеров направляются информационные письма с предложением о сотрудничестве.</w:t>
      </w:r>
    </w:p>
    <w:p w:rsidR="00D61774" w:rsidRDefault="00D61774" w:rsidP="003062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D74" w:rsidRDefault="00B57D74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B57D74" w:rsidSect="00EA5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31" w:rsidRPr="00D52038" w:rsidRDefault="00DC0431" w:rsidP="00D52038">
      <w:pPr>
        <w:pStyle w:val="a5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C0431" w:rsidRPr="00D52038" w:rsidRDefault="00DC0431" w:rsidP="00D52038">
      <w:pPr>
        <w:pStyle w:val="a5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31" w:rsidRPr="00D52038" w:rsidRDefault="00DC0431" w:rsidP="00D52038">
      <w:pPr>
        <w:pStyle w:val="a5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C0431" w:rsidRPr="00D52038" w:rsidRDefault="00DC0431" w:rsidP="00D52038">
      <w:pPr>
        <w:pStyle w:val="a5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7B27"/>
    <w:multiLevelType w:val="hybridMultilevel"/>
    <w:tmpl w:val="C9B4B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C752BD"/>
    <w:multiLevelType w:val="hybridMultilevel"/>
    <w:tmpl w:val="6DCA8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673E6C"/>
    <w:multiLevelType w:val="hybridMultilevel"/>
    <w:tmpl w:val="0AC229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465CC6"/>
    <w:multiLevelType w:val="hybridMultilevel"/>
    <w:tmpl w:val="A88C7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C73A10"/>
    <w:multiLevelType w:val="hybridMultilevel"/>
    <w:tmpl w:val="845C1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FE4935"/>
    <w:multiLevelType w:val="hybridMultilevel"/>
    <w:tmpl w:val="E1AC0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C04E39"/>
    <w:multiLevelType w:val="hybridMultilevel"/>
    <w:tmpl w:val="A57643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6A0FE0"/>
    <w:multiLevelType w:val="hybridMultilevel"/>
    <w:tmpl w:val="7C32F98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>
    <w:nsid w:val="394E2921"/>
    <w:multiLevelType w:val="hybridMultilevel"/>
    <w:tmpl w:val="FCC0E21C"/>
    <w:lvl w:ilvl="0" w:tplc="6568CF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1AF7"/>
    <w:multiLevelType w:val="hybridMultilevel"/>
    <w:tmpl w:val="9B96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A5D"/>
    <w:multiLevelType w:val="hybridMultilevel"/>
    <w:tmpl w:val="CDD87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4F94B16"/>
    <w:multiLevelType w:val="hybridMultilevel"/>
    <w:tmpl w:val="7A244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1E785B"/>
    <w:multiLevelType w:val="hybridMultilevel"/>
    <w:tmpl w:val="0EB805A6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>
    <w:nsid w:val="54866C7C"/>
    <w:multiLevelType w:val="hybridMultilevel"/>
    <w:tmpl w:val="27788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882FDC"/>
    <w:multiLevelType w:val="hybridMultilevel"/>
    <w:tmpl w:val="A70038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67560EB"/>
    <w:multiLevelType w:val="hybridMultilevel"/>
    <w:tmpl w:val="7D9C43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8748F4"/>
    <w:multiLevelType w:val="hybridMultilevel"/>
    <w:tmpl w:val="E9563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8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0453"/>
    <w:rsid w:val="0009175D"/>
    <w:rsid w:val="00093C96"/>
    <w:rsid w:val="00096DD2"/>
    <w:rsid w:val="000A7E76"/>
    <w:rsid w:val="000A7F52"/>
    <w:rsid w:val="000C53BF"/>
    <w:rsid w:val="00186E86"/>
    <w:rsid w:val="001934E6"/>
    <w:rsid w:val="001E4200"/>
    <w:rsid w:val="00213B86"/>
    <w:rsid w:val="002313D3"/>
    <w:rsid w:val="00234B3E"/>
    <w:rsid w:val="00234BA9"/>
    <w:rsid w:val="00255F9D"/>
    <w:rsid w:val="002D5597"/>
    <w:rsid w:val="002D7F38"/>
    <w:rsid w:val="002E1CC7"/>
    <w:rsid w:val="002E2C40"/>
    <w:rsid w:val="002F1AED"/>
    <w:rsid w:val="00306237"/>
    <w:rsid w:val="00311320"/>
    <w:rsid w:val="003272B3"/>
    <w:rsid w:val="003621E7"/>
    <w:rsid w:val="00390D20"/>
    <w:rsid w:val="003A584F"/>
    <w:rsid w:val="003E6A0A"/>
    <w:rsid w:val="00411879"/>
    <w:rsid w:val="00415E50"/>
    <w:rsid w:val="004254FE"/>
    <w:rsid w:val="00427A7C"/>
    <w:rsid w:val="00441282"/>
    <w:rsid w:val="00453002"/>
    <w:rsid w:val="00486EAC"/>
    <w:rsid w:val="00494C30"/>
    <w:rsid w:val="004B0160"/>
    <w:rsid w:val="004F38DE"/>
    <w:rsid w:val="00511672"/>
    <w:rsid w:val="00515A31"/>
    <w:rsid w:val="005338B5"/>
    <w:rsid w:val="005439AF"/>
    <w:rsid w:val="00546E9B"/>
    <w:rsid w:val="0057215C"/>
    <w:rsid w:val="0057378D"/>
    <w:rsid w:val="005A78C6"/>
    <w:rsid w:val="005D0B71"/>
    <w:rsid w:val="006041C4"/>
    <w:rsid w:val="00615EB0"/>
    <w:rsid w:val="00643F1D"/>
    <w:rsid w:val="006511B2"/>
    <w:rsid w:val="006B57D5"/>
    <w:rsid w:val="006E4838"/>
    <w:rsid w:val="007153D0"/>
    <w:rsid w:val="00725CD6"/>
    <w:rsid w:val="00755B09"/>
    <w:rsid w:val="007A12CC"/>
    <w:rsid w:val="007B01D6"/>
    <w:rsid w:val="007D7385"/>
    <w:rsid w:val="007D79CA"/>
    <w:rsid w:val="007F3A1A"/>
    <w:rsid w:val="008013D2"/>
    <w:rsid w:val="00836D02"/>
    <w:rsid w:val="0084583A"/>
    <w:rsid w:val="008A20D2"/>
    <w:rsid w:val="008A42D1"/>
    <w:rsid w:val="008D36FD"/>
    <w:rsid w:val="008D6B6F"/>
    <w:rsid w:val="008E26EB"/>
    <w:rsid w:val="009320ED"/>
    <w:rsid w:val="00942EA9"/>
    <w:rsid w:val="00945FB3"/>
    <w:rsid w:val="0099685F"/>
    <w:rsid w:val="009A6E4A"/>
    <w:rsid w:val="009C0A86"/>
    <w:rsid w:val="009F7D3C"/>
    <w:rsid w:val="00A44F2D"/>
    <w:rsid w:val="00A554B4"/>
    <w:rsid w:val="00AE11D6"/>
    <w:rsid w:val="00AE2E4A"/>
    <w:rsid w:val="00AE6C70"/>
    <w:rsid w:val="00AF0222"/>
    <w:rsid w:val="00B57D74"/>
    <w:rsid w:val="00B72A80"/>
    <w:rsid w:val="00B86B9C"/>
    <w:rsid w:val="00C14900"/>
    <w:rsid w:val="00C332C9"/>
    <w:rsid w:val="00C60CE8"/>
    <w:rsid w:val="00C9636C"/>
    <w:rsid w:val="00CD351D"/>
    <w:rsid w:val="00CD545D"/>
    <w:rsid w:val="00CD551B"/>
    <w:rsid w:val="00CF19CC"/>
    <w:rsid w:val="00CF3E5F"/>
    <w:rsid w:val="00D52038"/>
    <w:rsid w:val="00D60453"/>
    <w:rsid w:val="00D61774"/>
    <w:rsid w:val="00D61F1A"/>
    <w:rsid w:val="00D81317"/>
    <w:rsid w:val="00DB1D7F"/>
    <w:rsid w:val="00DB5B39"/>
    <w:rsid w:val="00DC0431"/>
    <w:rsid w:val="00E01D06"/>
    <w:rsid w:val="00E05748"/>
    <w:rsid w:val="00E2580B"/>
    <w:rsid w:val="00E41B90"/>
    <w:rsid w:val="00EA4C7E"/>
    <w:rsid w:val="00EA51F2"/>
    <w:rsid w:val="00EE431B"/>
    <w:rsid w:val="00EF1FFF"/>
    <w:rsid w:val="00F03A60"/>
    <w:rsid w:val="00F11D42"/>
    <w:rsid w:val="00F14900"/>
    <w:rsid w:val="00F162E0"/>
    <w:rsid w:val="00F2217B"/>
    <w:rsid w:val="00F46FE6"/>
    <w:rsid w:val="00F70078"/>
    <w:rsid w:val="00F96B5E"/>
    <w:rsid w:val="00FE5D23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7"/>
    <w:pPr>
      <w:ind w:left="720"/>
      <w:contextualSpacing/>
    </w:pPr>
  </w:style>
  <w:style w:type="paragraph" w:customStyle="1" w:styleId="ConsPlusNormal">
    <w:name w:val="ConsPlusNormal"/>
    <w:rsid w:val="00836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1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520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520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5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2038"/>
  </w:style>
  <w:style w:type="paragraph" w:styleId="a9">
    <w:name w:val="footer"/>
    <w:basedOn w:val="a"/>
    <w:link w:val="aa"/>
    <w:uiPriority w:val="99"/>
    <w:semiHidden/>
    <w:unhideWhenUsed/>
    <w:rsid w:val="00D5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2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96D251C9A623500E5A0F6F7F8E3D99A2161647BFCE8C4CD0E73CD633AFD2F048D5A3C81DCC98ECqEm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8F7B31014C9F581B4F2BCA448534410E3EB1317A68CA5C900031B1275C2C70CE0C7A7DE255116C02m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8F7B31014C9F581B4F2BCA448534410E3EB1317A68CA5C900031B1275C2C70CE0C7A7DE255116C02m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8F7B31014C9F581B4F2BCA448534410E3EB1317A68CA5C900031B1275C2C70CE0C7A7DE255116C02m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50D5-D41D-45CB-AE26-55E5199F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Железняк</dc:creator>
  <cp:lastModifiedBy>ZvyagincevaGN</cp:lastModifiedBy>
  <cp:revision>6</cp:revision>
  <cp:lastPrinted>2018-10-18T06:11:00Z</cp:lastPrinted>
  <dcterms:created xsi:type="dcterms:W3CDTF">2018-10-17T10:55:00Z</dcterms:created>
  <dcterms:modified xsi:type="dcterms:W3CDTF">2018-10-25T04:54:00Z</dcterms:modified>
</cp:coreProperties>
</file>